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1C" w:rsidRDefault="002E3C1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1021187</wp:posOffset>
            </wp:positionH>
            <wp:positionV relativeFrom="paragraph">
              <wp:posOffset>391680</wp:posOffset>
            </wp:positionV>
            <wp:extent cx="3732530" cy="514159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sure ch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514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Pr="002E3C1C" w:rsidRDefault="002E3C1C" w:rsidP="002E3C1C"/>
    <w:p w:rsidR="002E3C1C" w:rsidRDefault="002E3C1C" w:rsidP="002E3C1C"/>
    <w:p w:rsidR="001A52A0" w:rsidRPr="002E3C1C" w:rsidRDefault="002E3C1C" w:rsidP="002E3C1C">
      <w:pPr>
        <w:tabs>
          <w:tab w:val="left" w:pos="972"/>
        </w:tabs>
        <w:rPr>
          <w:rFonts w:ascii="Comic Sans MS" w:hAnsi="Comic Sans MS"/>
          <w:sz w:val="32"/>
          <w:szCs w:val="32"/>
        </w:rPr>
      </w:pPr>
      <w:bookmarkStart w:id="0" w:name="_GoBack"/>
      <w:r w:rsidRPr="002E3C1C">
        <w:rPr>
          <w:rFonts w:ascii="Comic Sans MS" w:hAnsi="Comic Sans MS"/>
          <w:sz w:val="32"/>
          <w:szCs w:val="32"/>
        </w:rPr>
        <w:t>Have a go at making a treasure chest from an egg box and fil lit with things that are treasure to you. Talk about why they are special and precious to you.</w:t>
      </w:r>
      <w:bookmarkEnd w:id="0"/>
    </w:p>
    <w:sectPr w:rsidR="001A52A0" w:rsidRPr="002E3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C"/>
    <w:rsid w:val="001A52A0"/>
    <w:rsid w:val="002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B05C"/>
  <w15:chartTrackingRefBased/>
  <w15:docId w15:val="{1B964DDB-C8C8-499A-954C-1EA11EE2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Dawn.Ratcliffe</dc:creator>
  <cp:keywords/>
  <dc:description/>
  <cp:lastModifiedBy>Dawn.Ratcliffe</cp:lastModifiedBy>
  <cp:revision>1</cp:revision>
  <dcterms:created xsi:type="dcterms:W3CDTF">2020-05-20T11:52:00Z</dcterms:created>
  <dcterms:modified xsi:type="dcterms:W3CDTF">2020-05-20T11:55:00Z</dcterms:modified>
</cp:coreProperties>
</file>